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3AAE" w14:textId="023CF08E" w:rsidR="7E06E9F5" w:rsidRPr="00BB71FC" w:rsidRDefault="7E06E9F5" w:rsidP="6A997A5B">
      <w:pPr>
        <w:pStyle w:val="Title"/>
        <w:rPr>
          <w:lang w:val="de-DE"/>
        </w:rPr>
      </w:pPr>
      <w:r w:rsidRPr="00BB71FC">
        <w:rPr>
          <w:lang w:val="de-DE"/>
        </w:rPr>
        <w:t>Mein Tag als Maus</w:t>
      </w:r>
    </w:p>
    <w:p w14:paraId="3FED68BA" w14:textId="128C3902" w:rsidR="75671FB8" w:rsidRPr="00BB71FC" w:rsidRDefault="00BB71FC" w:rsidP="6A997A5B">
      <w:pPr>
        <w:spacing w:after="240"/>
        <w:rPr>
          <w:rFonts w:eastAsiaTheme="minorEastAsia"/>
          <w:color w:val="333333"/>
          <w:sz w:val="24"/>
          <w:szCs w:val="24"/>
          <w:lang w:val="de-DE"/>
        </w:rPr>
      </w:pPr>
      <w:r>
        <w:rPr>
          <w:rFonts w:eastAsiaTheme="minorEastAsia"/>
          <w:color w:val="333333"/>
          <w:sz w:val="24"/>
          <w:szCs w:val="24"/>
          <w:lang w:val="de-DE"/>
        </w:rPr>
        <w:br/>
      </w:r>
      <w:r w:rsidR="75671FB8" w:rsidRPr="00BB71FC">
        <w:rPr>
          <w:rFonts w:eastAsiaTheme="minorEastAsia"/>
          <w:color w:val="333333"/>
          <w:sz w:val="24"/>
          <w:szCs w:val="24"/>
          <w:lang w:val="de-DE"/>
        </w:rPr>
        <w:t>Guten Morgen! Als Maus beginnt mein Tag früh, noch bevor die Sonne aufgeht. Ich wache in meinem gemütlichen Nest auf und strecke mich ausgiebig. Mein erster Stopp ist das Vorratslager, wo ich mir ein leckeres Frühstück aus Körnern und Samen zusammenstelle. Dann geht es los auf Entdeckungstour!</w:t>
      </w:r>
    </w:p>
    <w:p w14:paraId="5AB39B21" w14:textId="7046D869" w:rsidR="75671FB8" w:rsidRPr="00BB71FC" w:rsidRDefault="75671FB8" w:rsidP="69406BD0">
      <w:pPr>
        <w:spacing w:after="240"/>
        <w:rPr>
          <w:rFonts w:eastAsiaTheme="minorEastAsia"/>
          <w:color w:val="333333"/>
          <w:sz w:val="24"/>
          <w:szCs w:val="24"/>
          <w:lang w:val="de-DE"/>
        </w:rPr>
      </w:pPr>
      <w:r w:rsidRPr="00BB71FC">
        <w:rPr>
          <w:sz w:val="24"/>
          <w:szCs w:val="24"/>
          <w:lang w:val="de-DE"/>
        </w:rPr>
        <w:t>Ich husche durch enge Gänge und erkunde jede</w:t>
      </w:r>
      <w:r w:rsidRPr="00BB71FC">
        <w:rPr>
          <w:lang w:val="de-DE"/>
        </w:rPr>
        <w:t xml:space="preserve"> Ecke meines Mäusehauses. </w:t>
      </w:r>
      <w:r w:rsidRPr="00BB71FC">
        <w:rPr>
          <w:rFonts w:eastAsiaTheme="minorEastAsia"/>
          <w:color w:val="333333"/>
          <w:sz w:val="24"/>
          <w:szCs w:val="24"/>
          <w:lang w:val="de-DE"/>
        </w:rPr>
        <w:t xml:space="preserve">Wenn ich genug Zeit in meinem Haus verbracht habe, wage ich </w:t>
      </w:r>
      <w:r w:rsidR="462D6303" w:rsidRPr="00BB71FC">
        <w:rPr>
          <w:rFonts w:eastAsiaTheme="minorEastAsia"/>
          <w:color w:val="333333"/>
          <w:sz w:val="24"/>
          <w:szCs w:val="24"/>
          <w:lang w:val="de-DE"/>
        </w:rPr>
        <w:t>gehe</w:t>
      </w:r>
      <w:r w:rsidRPr="00BB71FC">
        <w:rPr>
          <w:rFonts w:eastAsiaTheme="minorEastAsia"/>
          <w:color w:val="333333"/>
          <w:sz w:val="24"/>
          <w:szCs w:val="24"/>
          <w:lang w:val="de-DE"/>
        </w:rPr>
        <w:t xml:space="preserve"> nach draußen. Es ist wichtig, die Natur zu erkunden und nachhaltige Wege zu finden, um Nahrung zu finden. Ich suche nach reifen Beeren, Nüssen und Samen, um meinen Vorrat aufzustocken. </w:t>
      </w:r>
    </w:p>
    <w:p w14:paraId="53700A09" w14:textId="4B681AFF" w:rsidR="75671FB8" w:rsidRPr="00BB71FC" w:rsidRDefault="75671FB8" w:rsidP="69406BD0">
      <w:pPr>
        <w:spacing w:after="240"/>
        <w:rPr>
          <w:rFonts w:eastAsiaTheme="minorEastAsia"/>
          <w:color w:val="333333"/>
          <w:sz w:val="24"/>
          <w:szCs w:val="24"/>
          <w:lang w:val="de-DE"/>
        </w:rPr>
      </w:pPr>
      <w:r w:rsidRPr="00BB71FC">
        <w:rPr>
          <w:rFonts w:eastAsiaTheme="minorEastAsia"/>
          <w:color w:val="333333"/>
          <w:sz w:val="24"/>
          <w:szCs w:val="24"/>
          <w:lang w:val="de-DE"/>
        </w:rPr>
        <w:t xml:space="preserve">Manchmal treffe ich auf andere Tiere, wie Vögel oder Eichhörnchen. </w:t>
      </w:r>
      <w:r w:rsidR="5C8E92D0" w:rsidRPr="00BB71FC">
        <w:rPr>
          <w:rFonts w:eastAsiaTheme="minorEastAsia"/>
          <w:color w:val="333333"/>
          <w:sz w:val="24"/>
          <w:szCs w:val="24"/>
          <w:lang w:val="de-DE"/>
        </w:rPr>
        <w:t>Nachdem ich mich mit den anderen Tieren unterhalten habe, mache ich mich auf den langen Spaziergang zurück zu meinem Zuhause und genieße die wunderschönen Farben des Sonnenuntergangs.</w:t>
      </w:r>
    </w:p>
    <w:p w14:paraId="3BCC65B3" w14:textId="7852CA93" w:rsidR="75671FB8" w:rsidRPr="00BB71FC" w:rsidRDefault="75671FB8" w:rsidP="69406BD0">
      <w:pPr>
        <w:spacing w:after="240"/>
        <w:rPr>
          <w:rFonts w:eastAsiaTheme="minorEastAsia"/>
          <w:color w:val="333333"/>
          <w:sz w:val="24"/>
          <w:szCs w:val="24"/>
          <w:lang w:val="de-DE"/>
        </w:rPr>
      </w:pPr>
      <w:r w:rsidRPr="00BB71FC">
        <w:rPr>
          <w:rFonts w:eastAsiaTheme="minorEastAsia"/>
          <w:color w:val="333333"/>
          <w:sz w:val="24"/>
          <w:szCs w:val="24"/>
          <w:lang w:val="de-DE"/>
        </w:rPr>
        <w:t>Am Abend kehre ich in mein gemütliches Nest zurück und genieße die Ruhe.</w:t>
      </w:r>
      <w:r w:rsidR="5D1A4B67" w:rsidRPr="00BB71FC">
        <w:rPr>
          <w:rFonts w:eastAsiaTheme="minorEastAsia"/>
          <w:color w:val="333333"/>
          <w:sz w:val="24"/>
          <w:szCs w:val="24"/>
          <w:lang w:val="de-DE"/>
        </w:rPr>
        <w:t xml:space="preserve"> Zum Abendessen esse ich einen schönen Teller mit Käse und Honig als Nachtisch. </w:t>
      </w:r>
      <w:r w:rsidRPr="00BB71FC">
        <w:rPr>
          <w:rFonts w:eastAsiaTheme="minorEastAsia"/>
          <w:color w:val="333333"/>
          <w:sz w:val="24"/>
          <w:szCs w:val="24"/>
          <w:lang w:val="de-DE"/>
        </w:rPr>
        <w:t>Mit einem zufriedenen Grinsen schlafe ich ein und freue mich auf einen weiteren aufregenden Tag als Maus.</w:t>
      </w:r>
      <w:r w:rsidR="61CA1DCF" w:rsidRPr="00BB71FC">
        <w:rPr>
          <w:rFonts w:eastAsiaTheme="minorEastAsia"/>
          <w:color w:val="333333"/>
          <w:sz w:val="24"/>
          <w:szCs w:val="24"/>
          <w:lang w:val="de-DE"/>
        </w:rPr>
        <w:t xml:space="preserve"> </w:t>
      </w:r>
    </w:p>
    <w:p w14:paraId="161EBFE7" w14:textId="7C697009" w:rsidR="6A997A5B" w:rsidRDefault="2B86BD82" w:rsidP="6A997A5B">
      <w:pPr>
        <w:rPr>
          <w:rFonts w:eastAsiaTheme="minorEastAsia"/>
        </w:rPr>
      </w:pPr>
      <w:r>
        <w:rPr>
          <w:noProof/>
        </w:rPr>
        <w:drawing>
          <wp:inline distT="0" distB="0" distL="0" distR="0" wp14:anchorId="790FD027" wp14:editId="2873AC4A">
            <wp:extent cx="5397500" cy="4048125"/>
            <wp:effectExtent l="0" t="0" r="0" b="0"/>
            <wp:docPr id="1342378379" name="Picture 134237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97500" cy="4048125"/>
                    </a:xfrm>
                    <a:prstGeom prst="rect">
                      <a:avLst/>
                    </a:prstGeom>
                  </pic:spPr>
                </pic:pic>
              </a:graphicData>
            </a:graphic>
          </wp:inline>
        </w:drawing>
      </w:r>
    </w:p>
    <w:sectPr w:rsidR="6A997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2EF39F"/>
    <w:rsid w:val="00BB71FC"/>
    <w:rsid w:val="00BD1F93"/>
    <w:rsid w:val="0388CC18"/>
    <w:rsid w:val="06A7A924"/>
    <w:rsid w:val="0E2FEFDA"/>
    <w:rsid w:val="1521B254"/>
    <w:rsid w:val="2B86BD82"/>
    <w:rsid w:val="3A84E52B"/>
    <w:rsid w:val="3F0AC2EF"/>
    <w:rsid w:val="40D1CA6A"/>
    <w:rsid w:val="462D6303"/>
    <w:rsid w:val="49C6176E"/>
    <w:rsid w:val="4B2E6892"/>
    <w:rsid w:val="5C8E92D0"/>
    <w:rsid w:val="5D1A4B67"/>
    <w:rsid w:val="61CA1DCF"/>
    <w:rsid w:val="68FDA9FA"/>
    <w:rsid w:val="69406BD0"/>
    <w:rsid w:val="6A2EF39F"/>
    <w:rsid w:val="6A997A5B"/>
    <w:rsid w:val="75671FB8"/>
    <w:rsid w:val="77CE30B2"/>
    <w:rsid w:val="7AB78BAB"/>
    <w:rsid w:val="7E06E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F39F"/>
  <w15:chartTrackingRefBased/>
  <w15:docId w15:val="{39AA8B5E-7C30-4C2F-8A34-F093108F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A997A5B"/>
  </w:style>
  <w:style w:type="paragraph" w:styleId="Heading1">
    <w:name w:val="heading 1"/>
    <w:basedOn w:val="Normal"/>
    <w:next w:val="Normal"/>
    <w:uiPriority w:val="9"/>
    <w:qFormat/>
    <w:rsid w:val="6A997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6A997A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6A997A5B"/>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uiPriority w:val="9"/>
    <w:unhideWhenUsed/>
    <w:qFormat/>
    <w:rsid w:val="6A997A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6A997A5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6A997A5B"/>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6A997A5B"/>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6A997A5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6A997A5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6A997A5B"/>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6A997A5B"/>
    <w:rPr>
      <w:rFonts w:eastAsiaTheme="minorEastAsia"/>
      <w:color w:val="5A5A5A"/>
    </w:rPr>
  </w:style>
  <w:style w:type="paragraph" w:styleId="Quote">
    <w:name w:val="Quote"/>
    <w:basedOn w:val="Normal"/>
    <w:next w:val="Normal"/>
    <w:uiPriority w:val="29"/>
    <w:qFormat/>
    <w:rsid w:val="6A997A5B"/>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A997A5B"/>
    <w:pPr>
      <w:spacing w:before="360" w:after="360"/>
      <w:ind w:left="864" w:right="864"/>
      <w:jc w:val="center"/>
    </w:pPr>
    <w:rPr>
      <w:i/>
      <w:iCs/>
      <w:color w:val="4472C4" w:themeColor="accent1"/>
    </w:rPr>
  </w:style>
  <w:style w:type="paragraph" w:styleId="ListParagraph">
    <w:name w:val="List Paragraph"/>
    <w:basedOn w:val="Normal"/>
    <w:uiPriority w:val="34"/>
    <w:qFormat/>
    <w:rsid w:val="6A997A5B"/>
    <w:pPr>
      <w:ind w:left="720"/>
      <w:contextualSpacing/>
    </w:pPr>
  </w:style>
  <w:style w:type="paragraph" w:styleId="TOC1">
    <w:name w:val="toc 1"/>
    <w:basedOn w:val="Normal"/>
    <w:next w:val="Normal"/>
    <w:uiPriority w:val="39"/>
    <w:unhideWhenUsed/>
    <w:rsid w:val="6A997A5B"/>
    <w:pPr>
      <w:spacing w:after="100"/>
    </w:pPr>
  </w:style>
  <w:style w:type="paragraph" w:styleId="TOC2">
    <w:name w:val="toc 2"/>
    <w:basedOn w:val="Normal"/>
    <w:next w:val="Normal"/>
    <w:uiPriority w:val="39"/>
    <w:unhideWhenUsed/>
    <w:rsid w:val="6A997A5B"/>
    <w:pPr>
      <w:spacing w:after="100"/>
      <w:ind w:left="220"/>
    </w:pPr>
  </w:style>
  <w:style w:type="paragraph" w:styleId="TOC3">
    <w:name w:val="toc 3"/>
    <w:basedOn w:val="Normal"/>
    <w:next w:val="Normal"/>
    <w:uiPriority w:val="39"/>
    <w:unhideWhenUsed/>
    <w:rsid w:val="6A997A5B"/>
    <w:pPr>
      <w:spacing w:after="100"/>
      <w:ind w:left="440"/>
    </w:pPr>
  </w:style>
  <w:style w:type="paragraph" w:styleId="TOC4">
    <w:name w:val="toc 4"/>
    <w:basedOn w:val="Normal"/>
    <w:next w:val="Normal"/>
    <w:uiPriority w:val="39"/>
    <w:unhideWhenUsed/>
    <w:rsid w:val="6A997A5B"/>
    <w:pPr>
      <w:spacing w:after="100"/>
      <w:ind w:left="660"/>
    </w:pPr>
  </w:style>
  <w:style w:type="paragraph" w:styleId="TOC5">
    <w:name w:val="toc 5"/>
    <w:basedOn w:val="Normal"/>
    <w:next w:val="Normal"/>
    <w:uiPriority w:val="39"/>
    <w:unhideWhenUsed/>
    <w:rsid w:val="6A997A5B"/>
    <w:pPr>
      <w:spacing w:after="100"/>
      <w:ind w:left="880"/>
    </w:pPr>
  </w:style>
  <w:style w:type="paragraph" w:styleId="TOC6">
    <w:name w:val="toc 6"/>
    <w:basedOn w:val="Normal"/>
    <w:next w:val="Normal"/>
    <w:uiPriority w:val="39"/>
    <w:unhideWhenUsed/>
    <w:rsid w:val="6A997A5B"/>
    <w:pPr>
      <w:spacing w:after="100"/>
      <w:ind w:left="1100"/>
    </w:pPr>
  </w:style>
  <w:style w:type="paragraph" w:styleId="TOC7">
    <w:name w:val="toc 7"/>
    <w:basedOn w:val="Normal"/>
    <w:next w:val="Normal"/>
    <w:uiPriority w:val="39"/>
    <w:unhideWhenUsed/>
    <w:rsid w:val="6A997A5B"/>
    <w:pPr>
      <w:spacing w:after="100"/>
      <w:ind w:left="1320"/>
    </w:pPr>
  </w:style>
  <w:style w:type="paragraph" w:styleId="TOC8">
    <w:name w:val="toc 8"/>
    <w:basedOn w:val="Normal"/>
    <w:next w:val="Normal"/>
    <w:uiPriority w:val="39"/>
    <w:unhideWhenUsed/>
    <w:rsid w:val="6A997A5B"/>
    <w:pPr>
      <w:spacing w:after="100"/>
      <w:ind w:left="1540"/>
    </w:pPr>
  </w:style>
  <w:style w:type="paragraph" w:styleId="TOC9">
    <w:name w:val="toc 9"/>
    <w:basedOn w:val="Normal"/>
    <w:next w:val="Normal"/>
    <w:uiPriority w:val="39"/>
    <w:unhideWhenUsed/>
    <w:rsid w:val="6A997A5B"/>
    <w:pPr>
      <w:spacing w:after="100"/>
      <w:ind w:left="1760"/>
    </w:pPr>
  </w:style>
  <w:style w:type="paragraph" w:styleId="EndnoteText">
    <w:name w:val="endnote text"/>
    <w:basedOn w:val="Normal"/>
    <w:uiPriority w:val="99"/>
    <w:semiHidden/>
    <w:unhideWhenUsed/>
    <w:rsid w:val="6A997A5B"/>
    <w:pPr>
      <w:spacing w:after="0" w:line="240" w:lineRule="auto"/>
    </w:pPr>
    <w:rPr>
      <w:sz w:val="20"/>
      <w:szCs w:val="20"/>
    </w:rPr>
  </w:style>
  <w:style w:type="paragraph" w:styleId="Footer">
    <w:name w:val="footer"/>
    <w:basedOn w:val="Normal"/>
    <w:uiPriority w:val="99"/>
    <w:unhideWhenUsed/>
    <w:rsid w:val="6A997A5B"/>
    <w:pPr>
      <w:tabs>
        <w:tab w:val="center" w:pos="4680"/>
        <w:tab w:val="right" w:pos="9360"/>
      </w:tabs>
      <w:spacing w:after="0" w:line="240" w:lineRule="auto"/>
    </w:pPr>
  </w:style>
  <w:style w:type="paragraph" w:styleId="FootnoteText">
    <w:name w:val="footnote text"/>
    <w:basedOn w:val="Normal"/>
    <w:uiPriority w:val="99"/>
    <w:semiHidden/>
    <w:unhideWhenUsed/>
    <w:rsid w:val="6A997A5B"/>
    <w:pPr>
      <w:spacing w:after="0" w:line="240" w:lineRule="auto"/>
    </w:pPr>
    <w:rPr>
      <w:sz w:val="20"/>
      <w:szCs w:val="20"/>
    </w:rPr>
  </w:style>
  <w:style w:type="paragraph" w:styleId="Header">
    <w:name w:val="header"/>
    <w:basedOn w:val="Normal"/>
    <w:uiPriority w:val="99"/>
    <w:unhideWhenUsed/>
    <w:rsid w:val="6A997A5B"/>
    <w:pPr>
      <w:tabs>
        <w:tab w:val="center" w:pos="4680"/>
        <w:tab w:val="right" w:pos="9360"/>
      </w:tabs>
      <w:spacing w:after="0" w:line="240" w:lineRule="auto"/>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Hollows</dc:creator>
  <cp:keywords/>
  <dc:description/>
  <cp:lastModifiedBy>Eva Wechselberger</cp:lastModifiedBy>
  <cp:revision>2</cp:revision>
  <dcterms:created xsi:type="dcterms:W3CDTF">2024-02-08T15:49:00Z</dcterms:created>
  <dcterms:modified xsi:type="dcterms:W3CDTF">2024-04-18T13:53:00Z</dcterms:modified>
</cp:coreProperties>
</file>